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15" w:rsidRDefault="000C30A2" w:rsidP="000C30A2">
      <w:pPr>
        <w:jc w:val="center"/>
        <w:rPr>
          <w:rFonts w:ascii="Times New Roman" w:hAnsi="Times New Roman" w:cs="Times New Roman"/>
          <w:b/>
          <w:sz w:val="52"/>
        </w:rPr>
      </w:pPr>
      <w:r w:rsidRPr="000C30A2">
        <w:rPr>
          <w:rFonts w:ascii="Times New Roman" w:hAnsi="Times New Roman" w:cs="Times New Roman"/>
          <w:b/>
          <w:sz w:val="52"/>
        </w:rPr>
        <w:t>Park Rules</w:t>
      </w:r>
    </w:p>
    <w:p w:rsidR="000C30A2" w:rsidRPr="00CE6370" w:rsidRDefault="000C30A2" w:rsidP="000C30A2">
      <w:pPr>
        <w:jc w:val="center"/>
        <w:rPr>
          <w:rFonts w:ascii="Times New Roman" w:hAnsi="Times New Roman" w:cs="Times New Roman"/>
          <w:b/>
          <w:sz w:val="20"/>
        </w:rPr>
      </w:pPr>
    </w:p>
    <w:p w:rsidR="009D686F" w:rsidRPr="009D686F" w:rsidRDefault="009D686F" w:rsidP="009D686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Swim at your own risk</w:t>
      </w:r>
      <w:r w:rsidRPr="009D686F">
        <w:rPr>
          <w:rFonts w:ascii="Times New Roman" w:eastAsia="Times New Roman" w:hAnsi="Times New Roman" w:cs="Times New Roman"/>
          <w:sz w:val="32"/>
          <w:szCs w:val="24"/>
        </w:rPr>
        <w:t>.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No lifeguards are provided.</w:t>
      </w:r>
      <w:r w:rsidRPr="009D686F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9D686F" w:rsidRPr="009D686F" w:rsidRDefault="009D686F" w:rsidP="009D686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9D686F">
        <w:rPr>
          <w:rFonts w:ascii="Times New Roman" w:eastAsia="Times New Roman" w:hAnsi="Times New Roman" w:cs="Times New Roman"/>
          <w:sz w:val="32"/>
          <w:szCs w:val="24"/>
        </w:rPr>
        <w:t xml:space="preserve">All Texas state boating laws will be enforced. No Motorized Boats. </w:t>
      </w:r>
    </w:p>
    <w:p w:rsidR="009D686F" w:rsidRPr="009D686F" w:rsidRDefault="009D686F" w:rsidP="009D686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9D686F">
        <w:rPr>
          <w:rFonts w:ascii="Times New Roman" w:eastAsia="Times New Roman" w:hAnsi="Times New Roman" w:cs="Times New Roman"/>
          <w:sz w:val="32"/>
          <w:szCs w:val="24"/>
        </w:rPr>
        <w:t>State fishing laws apply.</w:t>
      </w:r>
    </w:p>
    <w:p w:rsidR="009D686F" w:rsidRDefault="009D686F" w:rsidP="009D686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9D686F">
        <w:rPr>
          <w:rFonts w:ascii="Times New Roman" w:eastAsia="Times New Roman" w:hAnsi="Times New Roman" w:cs="Times New Roman"/>
          <w:sz w:val="32"/>
          <w:szCs w:val="24"/>
        </w:rPr>
        <w:t>No public display of alcoholic beverages.</w:t>
      </w:r>
    </w:p>
    <w:p w:rsidR="009D686F" w:rsidRPr="009D686F" w:rsidRDefault="009D686F" w:rsidP="009D686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Ground fires are prohibited.</w:t>
      </w:r>
    </w:p>
    <w:p w:rsidR="009D686F" w:rsidRPr="009D686F" w:rsidRDefault="009D686F" w:rsidP="009D686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9D686F">
        <w:rPr>
          <w:rFonts w:ascii="Times New Roman" w:eastAsia="Times New Roman" w:hAnsi="Times New Roman" w:cs="Times New Roman"/>
          <w:sz w:val="32"/>
          <w:szCs w:val="24"/>
        </w:rPr>
        <w:t xml:space="preserve">Burning of charcoal allowed only at designated sites. </w:t>
      </w:r>
    </w:p>
    <w:p w:rsidR="009D686F" w:rsidRPr="009D686F" w:rsidRDefault="009D686F" w:rsidP="009D686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9D686F">
        <w:rPr>
          <w:rFonts w:ascii="Times New Roman" w:eastAsia="Times New Roman" w:hAnsi="Times New Roman" w:cs="Times New Roman"/>
          <w:sz w:val="32"/>
          <w:szCs w:val="24"/>
        </w:rPr>
        <w:t xml:space="preserve">No excessive noise. </w:t>
      </w:r>
    </w:p>
    <w:p w:rsidR="009D686F" w:rsidRPr="009D686F" w:rsidRDefault="009D686F" w:rsidP="009D686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9D686F">
        <w:rPr>
          <w:rFonts w:ascii="Times New Roman" w:eastAsia="Times New Roman" w:hAnsi="Times New Roman" w:cs="Times New Roman"/>
          <w:sz w:val="32"/>
          <w:szCs w:val="24"/>
        </w:rPr>
        <w:t xml:space="preserve">Glass containers are prohibited. </w:t>
      </w:r>
    </w:p>
    <w:p w:rsidR="009D686F" w:rsidRPr="009D686F" w:rsidRDefault="009D686F" w:rsidP="009D686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9D686F">
        <w:rPr>
          <w:rFonts w:ascii="Times New Roman" w:eastAsia="Times New Roman" w:hAnsi="Times New Roman" w:cs="Times New Roman"/>
          <w:sz w:val="32"/>
          <w:szCs w:val="24"/>
        </w:rPr>
        <w:t xml:space="preserve">Dogs on leash only. </w:t>
      </w:r>
      <w:r w:rsidRPr="009D686F">
        <w:rPr>
          <w:rFonts w:ascii="Times New Roman" w:eastAsia="Times New Roman" w:hAnsi="Times New Roman" w:cs="Times New Roman"/>
          <w:sz w:val="32"/>
        </w:rPr>
        <w:t>Dog’s must be under owner’s direct control.</w:t>
      </w:r>
    </w:p>
    <w:p w:rsidR="009D686F" w:rsidRPr="009D686F" w:rsidRDefault="009D686F" w:rsidP="009D686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9D686F">
        <w:rPr>
          <w:rFonts w:ascii="Times New Roman" w:eastAsia="Times New Roman" w:hAnsi="Times New Roman" w:cs="Times New Roman"/>
          <w:sz w:val="32"/>
          <w:szCs w:val="24"/>
        </w:rPr>
        <w:t>No hunting or trapping shall be allowed.</w:t>
      </w:r>
    </w:p>
    <w:p w:rsidR="009D686F" w:rsidRPr="009D686F" w:rsidRDefault="009D686F" w:rsidP="009D686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9D686F">
        <w:rPr>
          <w:rFonts w:ascii="Times New Roman" w:eastAsia="Times New Roman" w:hAnsi="Times New Roman" w:cs="Times New Roman"/>
          <w:sz w:val="32"/>
          <w:szCs w:val="24"/>
        </w:rPr>
        <w:t>No person shall display or discharge weapons, firearms or fireworks of any kind.</w:t>
      </w:r>
    </w:p>
    <w:p w:rsidR="009D686F" w:rsidRDefault="009D686F" w:rsidP="009D686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9D686F">
        <w:rPr>
          <w:rFonts w:ascii="Times New Roman" w:eastAsia="Times New Roman" w:hAnsi="Times New Roman" w:cs="Times New Roman"/>
          <w:sz w:val="32"/>
          <w:szCs w:val="24"/>
        </w:rPr>
        <w:t>No soliciting without a permit.</w:t>
      </w:r>
    </w:p>
    <w:p w:rsidR="00CE6370" w:rsidRPr="009D686F" w:rsidRDefault="00CE6370" w:rsidP="009D686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Propane stoves and grills are allowed.</w:t>
      </w:r>
      <w:bookmarkStart w:id="0" w:name="_GoBack"/>
      <w:bookmarkEnd w:id="0"/>
    </w:p>
    <w:p w:rsidR="009D686F" w:rsidRPr="009D686F" w:rsidRDefault="009D686F" w:rsidP="009D686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9D686F">
        <w:rPr>
          <w:rFonts w:ascii="Times New Roman" w:eastAsia="Times New Roman" w:hAnsi="Times New Roman" w:cs="Times New Roman"/>
          <w:sz w:val="32"/>
          <w:szCs w:val="24"/>
        </w:rPr>
        <w:t>Metal detectors are prohibited in the park.</w:t>
      </w:r>
    </w:p>
    <w:p w:rsidR="009D686F" w:rsidRPr="009D686F" w:rsidRDefault="009D686F" w:rsidP="009D686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9D686F">
        <w:rPr>
          <w:rFonts w:ascii="Times New Roman" w:eastAsia="Times New Roman" w:hAnsi="Times New Roman" w:cs="Times New Roman"/>
          <w:sz w:val="32"/>
          <w:szCs w:val="24"/>
        </w:rPr>
        <w:t>No collection or disturbance of natural resources.</w:t>
      </w:r>
    </w:p>
    <w:p w:rsidR="009D686F" w:rsidRPr="009D686F" w:rsidRDefault="009D686F" w:rsidP="009D686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9D686F">
        <w:rPr>
          <w:rFonts w:ascii="Times New Roman" w:eastAsia="Times New Roman" w:hAnsi="Times New Roman" w:cs="Times New Roman"/>
          <w:sz w:val="32"/>
          <w:szCs w:val="24"/>
        </w:rPr>
        <w:t>No household garbage or other solid waste may be dumped.</w:t>
      </w:r>
    </w:p>
    <w:p w:rsidR="009D686F" w:rsidRPr="009D686F" w:rsidRDefault="009D686F" w:rsidP="00DF407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9D686F">
        <w:rPr>
          <w:rFonts w:ascii="Times New Roman" w:eastAsia="Times New Roman" w:hAnsi="Times New Roman" w:cs="Times New Roman"/>
          <w:sz w:val="32"/>
          <w:szCs w:val="24"/>
        </w:rPr>
        <w:t>Kendall County is not responsible for damages or theft of personal property.</w:t>
      </w:r>
    </w:p>
    <w:p w:rsidR="009D686F" w:rsidRDefault="009D686F" w:rsidP="00DF407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9D686F">
        <w:rPr>
          <w:rFonts w:ascii="Times New Roman" w:eastAsia="Times New Roman" w:hAnsi="Times New Roman" w:cs="Times New Roman"/>
          <w:sz w:val="32"/>
          <w:szCs w:val="24"/>
        </w:rPr>
        <w:t>Only licensed motorized vehicles are allowed on designated roadway and parking areas. Vehicles left after closing will be towed at owner’s expense.</w:t>
      </w:r>
    </w:p>
    <w:p w:rsidR="009D686F" w:rsidRPr="00DF407F" w:rsidRDefault="009D686F" w:rsidP="00DF40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Any vehicle, boat, trailer, or other property abandoned will be removed and stored at owner’s expense. Abandoned property is subject to sale.</w:t>
      </w:r>
    </w:p>
    <w:p w:rsidR="009D686F" w:rsidRPr="009D686F" w:rsidRDefault="009D686F" w:rsidP="00DF407F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9D686F">
        <w:rPr>
          <w:rFonts w:ascii="Times New Roman" w:eastAsia="Times New Roman" w:hAnsi="Times New Roman" w:cs="Times New Roman"/>
          <w:sz w:val="32"/>
          <w:szCs w:val="24"/>
        </w:rPr>
        <w:t>Violation of park rules may result in removal from the park.</w:t>
      </w:r>
    </w:p>
    <w:p w:rsidR="000C30A2" w:rsidRPr="000C30A2" w:rsidRDefault="000C30A2" w:rsidP="009D686F">
      <w:pPr>
        <w:pStyle w:val="ListParagraph"/>
        <w:rPr>
          <w:rFonts w:ascii="Times New Roman" w:hAnsi="Times New Roman" w:cs="Times New Roman"/>
          <w:sz w:val="32"/>
        </w:rPr>
      </w:pPr>
    </w:p>
    <w:sectPr w:rsidR="000C30A2" w:rsidRPr="000C30A2" w:rsidSect="009D68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6048B"/>
    <w:multiLevelType w:val="hybridMultilevel"/>
    <w:tmpl w:val="F29A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55424"/>
    <w:multiLevelType w:val="hybridMultilevel"/>
    <w:tmpl w:val="57ACF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A2"/>
    <w:rsid w:val="000766CC"/>
    <w:rsid w:val="000C30A2"/>
    <w:rsid w:val="00100313"/>
    <w:rsid w:val="009D686F"/>
    <w:rsid w:val="00CE6370"/>
    <w:rsid w:val="00D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DDCC6"/>
  <w15:chartTrackingRefBased/>
  <w15:docId w15:val="{B2810EA9-AFB7-4060-9283-AF23F2F6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Daniel.Vetter</dc:creator>
  <cp:keywords/>
  <dc:description/>
  <cp:lastModifiedBy>Daniel.Vetter</cp:lastModifiedBy>
  <cp:revision>3</cp:revision>
  <dcterms:created xsi:type="dcterms:W3CDTF">2021-01-05T15:24:00Z</dcterms:created>
  <dcterms:modified xsi:type="dcterms:W3CDTF">2021-01-05T19:04:00Z</dcterms:modified>
</cp:coreProperties>
</file>